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6FB4C">
      <w:pPr>
        <w:widowControl/>
        <w:shd w:val="clear" w:color="auto" w:fill="FFFFFF"/>
        <w:spacing w:before="75" w:after="75"/>
        <w:ind w:firstLine="420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eastAsia="zh-CN" w:bidi="ar"/>
        </w:rPr>
        <w:t>广东省女子监狱心理健康指导中心改造升级采购项目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bidi="ar"/>
        </w:rPr>
        <w:t>结果公告</w:t>
      </w:r>
    </w:p>
    <w:p w14:paraId="6FC47F15">
      <w:pPr>
        <w:widowControl/>
        <w:shd w:val="clear" w:color="auto" w:fill="FFFFFF"/>
        <w:spacing w:before="75" w:after="75" w:line="336" w:lineRule="auto"/>
        <w:ind w:firstLine="420"/>
        <w:jc w:val="left"/>
        <w:rPr>
          <w:rFonts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bidi="ar"/>
        </w:rPr>
        <w:t>广州市国科招标代理有限公司于2024年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val="en-US" w:eastAsia="zh-CN" w:bidi="ar"/>
        </w:rPr>
        <w:t>30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bidi="ar"/>
        </w:rPr>
        <w:t>日至2024年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bidi="ar"/>
        </w:rPr>
        <w:t>日就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u w:val="single"/>
          <w:shd w:val="clear" w:color="auto" w:fill="FFFFFF"/>
          <w:lang w:eastAsia="zh-CN" w:bidi="ar"/>
        </w:rPr>
        <w:t>广东省女子监狱心理健康指导中心改造升级采购项目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bidi="ar"/>
        </w:rPr>
        <w:t>（项目编号：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u w:val="single"/>
          <w:shd w:val="clear" w:color="auto" w:fill="FFFFFF"/>
          <w:lang w:eastAsia="zh-CN" w:bidi="ar"/>
        </w:rPr>
        <w:t>GZGK24P581A0809J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bidi="ar"/>
        </w:rPr>
        <w:t>）采用公开竞价方式进行采购,现就本次采购的竞价结果公告如下：</w:t>
      </w:r>
    </w:p>
    <w:p w14:paraId="5012AD8D">
      <w:pPr>
        <w:widowControl/>
        <w:shd w:val="clear" w:color="auto" w:fill="FFFFFF"/>
        <w:spacing w:before="75" w:after="75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shd w:val="clear" w:color="auto" w:fill="FFFFFF"/>
          <w:lang w:bidi="ar"/>
        </w:rPr>
        <w:t>一、项目信息</w:t>
      </w:r>
    </w:p>
    <w:tbl>
      <w:tblPr>
        <w:tblStyle w:val="6"/>
        <w:tblW w:w="4999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9"/>
        <w:gridCol w:w="5835"/>
      </w:tblGrid>
      <w:tr w14:paraId="593B23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0B553329">
            <w:pPr>
              <w:widowControl/>
              <w:spacing w:before="75" w:after="75" w:line="23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项目编号</w:t>
            </w:r>
          </w:p>
        </w:tc>
        <w:tc>
          <w:tcPr>
            <w:tcW w:w="3500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6F710634">
            <w:pPr>
              <w:widowControl/>
              <w:spacing w:before="75" w:after="75" w:line="23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GZGK24P581A0809J</w:t>
            </w:r>
          </w:p>
        </w:tc>
      </w:tr>
      <w:tr w14:paraId="0990A9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0826C689">
            <w:pPr>
              <w:widowControl/>
              <w:spacing w:before="75" w:after="75" w:line="23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项目名称</w:t>
            </w:r>
          </w:p>
        </w:tc>
        <w:tc>
          <w:tcPr>
            <w:tcW w:w="3500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304686FA">
            <w:pPr>
              <w:widowControl/>
              <w:spacing w:before="75" w:after="75" w:line="23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广东省女子监狱心理健康指导中心改造升级采购项目</w:t>
            </w:r>
          </w:p>
        </w:tc>
      </w:tr>
      <w:tr w14:paraId="7C65FE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62C047F9">
            <w:pPr>
              <w:widowControl/>
              <w:spacing w:before="75" w:after="75" w:line="23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最高限价金额</w:t>
            </w:r>
          </w:p>
        </w:tc>
        <w:tc>
          <w:tcPr>
            <w:tcW w:w="3500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169E509D">
            <w:pPr>
              <w:widowControl/>
              <w:spacing w:before="75" w:after="75" w:line="23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人民币563295元</w:t>
            </w:r>
          </w:p>
        </w:tc>
      </w:tr>
    </w:tbl>
    <w:p w14:paraId="7B1F2353">
      <w:pPr>
        <w:widowControl/>
        <w:shd w:val="clear" w:color="auto" w:fill="FFFFFF"/>
        <w:spacing w:before="75" w:after="75"/>
        <w:jc w:val="left"/>
        <w:rPr>
          <w:rFonts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highlight w:val="none"/>
          <w:shd w:val="clear" w:color="auto" w:fill="FFFFFF"/>
          <w:lang w:bidi="ar"/>
        </w:rPr>
        <w:t>二、采购时间</w:t>
      </w:r>
    </w:p>
    <w:tbl>
      <w:tblPr>
        <w:tblStyle w:val="6"/>
        <w:tblW w:w="4999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9"/>
        <w:gridCol w:w="5835"/>
      </w:tblGrid>
      <w:tr w14:paraId="325CCE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4DE9FBDE">
            <w:pPr>
              <w:widowControl/>
              <w:spacing w:before="75" w:after="75" w:line="23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采购时间</w:t>
            </w:r>
          </w:p>
        </w:tc>
        <w:tc>
          <w:tcPr>
            <w:tcW w:w="3500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4901A12C">
            <w:pPr>
              <w:widowControl/>
              <w:spacing w:before="75" w:after="75" w:line="23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shd w:val="clear" w:color="auto" w:fill="FFFFFF"/>
                <w:lang w:bidi="ar"/>
              </w:rPr>
              <w:t>2024年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shd w:val="clear" w:color="auto" w:fill="FFFFFF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shd w:val="clear" w:color="auto" w:fill="FFFFFF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shd w:val="clear" w:color="auto" w:fill="FFFFFF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shd w:val="clear" w:color="auto" w:fill="FFFFFF"/>
                <w:lang w:bidi="ar"/>
              </w:rPr>
              <w:t>日至2024年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shd w:val="clear" w:color="auto" w:fill="FFFFFF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shd w:val="clear" w:color="auto" w:fill="FFFFFF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shd w:val="clear" w:color="auto" w:fill="FFFFFF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shd w:val="clear" w:color="auto" w:fill="FFFFFF"/>
                <w:lang w:bidi="ar"/>
              </w:rPr>
              <w:t>日</w:t>
            </w:r>
          </w:p>
        </w:tc>
      </w:tr>
    </w:tbl>
    <w:p w14:paraId="47F02F4F">
      <w:pPr>
        <w:widowControl/>
        <w:shd w:val="clear" w:color="auto" w:fill="FFFFFF"/>
        <w:spacing w:before="75" w:after="75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shd w:val="clear" w:color="auto" w:fill="FFFFFF"/>
          <w:lang w:bidi="ar"/>
        </w:rPr>
        <w:t>三、报价汇总表</w:t>
      </w:r>
    </w:p>
    <w:tbl>
      <w:tblPr>
        <w:tblStyle w:val="6"/>
        <w:tblW w:w="4998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05"/>
        <w:gridCol w:w="3364"/>
        <w:gridCol w:w="1264"/>
      </w:tblGrid>
      <w:tr w14:paraId="738B38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223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767065BA">
            <w:pPr>
              <w:widowControl/>
              <w:spacing w:before="75" w:after="75" w:line="23" w:lineRule="atLeas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报价单位</w:t>
            </w:r>
          </w:p>
        </w:tc>
        <w:tc>
          <w:tcPr>
            <w:tcW w:w="201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17AD2F4B">
            <w:pPr>
              <w:widowControl/>
              <w:spacing w:before="75" w:after="75" w:line="23" w:lineRule="atLeas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  <w:highlight w:val="none"/>
              </w:rPr>
              <w:t>响应总报价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（元）</w:t>
            </w:r>
          </w:p>
        </w:tc>
        <w:tc>
          <w:tcPr>
            <w:tcW w:w="75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573FE9FC">
            <w:pPr>
              <w:widowControl/>
              <w:spacing w:before="75" w:after="75" w:line="23" w:lineRule="atLeas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排名</w:t>
            </w:r>
          </w:p>
        </w:tc>
      </w:tr>
      <w:tr w14:paraId="5DF1A5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23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3A0D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好滴信息科技（广州）有限公司</w:t>
            </w:r>
          </w:p>
        </w:tc>
        <w:tc>
          <w:tcPr>
            <w:tcW w:w="201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5F1A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￥478,800.75 </w:t>
            </w:r>
          </w:p>
        </w:tc>
        <w:tc>
          <w:tcPr>
            <w:tcW w:w="75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6CE8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623AC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23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4607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广东义长欣工程科技有限公司</w:t>
            </w:r>
          </w:p>
        </w:tc>
        <w:tc>
          <w:tcPr>
            <w:tcW w:w="201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4BF0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￥529,417.00 </w:t>
            </w:r>
          </w:p>
        </w:tc>
        <w:tc>
          <w:tcPr>
            <w:tcW w:w="75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53C3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49E6F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23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1ED4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广东宝澜环境科技有限公司</w:t>
            </w:r>
          </w:p>
        </w:tc>
        <w:tc>
          <w:tcPr>
            <w:tcW w:w="201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12AF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￥542,551.00 </w:t>
            </w:r>
          </w:p>
        </w:tc>
        <w:tc>
          <w:tcPr>
            <w:tcW w:w="75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3A89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15F50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23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00BF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上海鹿福机电设备有限公司</w:t>
            </w:r>
          </w:p>
        </w:tc>
        <w:tc>
          <w:tcPr>
            <w:tcW w:w="201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4A3C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￥552,876.10 </w:t>
            </w:r>
          </w:p>
        </w:tc>
        <w:tc>
          <w:tcPr>
            <w:tcW w:w="75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01D4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</w:tbl>
    <w:p w14:paraId="51E23A95">
      <w:pPr>
        <w:widowControl/>
        <w:shd w:val="clear" w:color="auto" w:fill="FFFFFF"/>
        <w:spacing w:before="75" w:after="75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shd w:val="clear" w:color="auto" w:fill="FFFFFF"/>
          <w:lang w:bidi="ar"/>
        </w:rPr>
        <w:t>四、成交信息</w:t>
      </w:r>
    </w:p>
    <w:tbl>
      <w:tblPr>
        <w:tblStyle w:val="6"/>
        <w:tblW w:w="4998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24"/>
        <w:gridCol w:w="1364"/>
        <w:gridCol w:w="634"/>
        <w:gridCol w:w="2083"/>
        <w:gridCol w:w="1628"/>
      </w:tblGrid>
      <w:tr w14:paraId="799236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74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5A716E62">
            <w:pPr>
              <w:widowControl/>
              <w:spacing w:before="75" w:after="75" w:line="23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81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791463BF">
            <w:pPr>
              <w:widowControl/>
              <w:spacing w:before="75" w:after="75" w:line="23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采购内容</w:t>
            </w:r>
          </w:p>
        </w:tc>
        <w:tc>
          <w:tcPr>
            <w:tcW w:w="380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4EF01020">
            <w:pPr>
              <w:widowControl/>
              <w:spacing w:before="75" w:after="75" w:line="23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24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0A9DA6EC">
            <w:pPr>
              <w:widowControl/>
              <w:spacing w:before="75" w:after="75" w:line="23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成交单位名称</w:t>
            </w:r>
          </w:p>
        </w:tc>
        <w:tc>
          <w:tcPr>
            <w:tcW w:w="976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7BDD4107">
            <w:pPr>
              <w:widowControl/>
              <w:spacing w:before="75" w:after="75" w:line="23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成交金额（元）</w:t>
            </w:r>
          </w:p>
        </w:tc>
      </w:tr>
      <w:tr w14:paraId="767A2A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1574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0765569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广东省女子监狱心理健康指导中心改造升级采购项目</w:t>
            </w:r>
          </w:p>
        </w:tc>
        <w:tc>
          <w:tcPr>
            <w:tcW w:w="81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58813B03">
            <w:pPr>
              <w:widowControl/>
              <w:spacing w:before="75" w:after="75" w:line="23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心理健康指导中心改造升级</w:t>
            </w:r>
          </w:p>
        </w:tc>
        <w:tc>
          <w:tcPr>
            <w:tcW w:w="380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5954B273">
            <w:pPr>
              <w:widowControl/>
              <w:spacing w:before="75" w:after="75" w:line="23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1项</w:t>
            </w:r>
          </w:p>
        </w:tc>
        <w:tc>
          <w:tcPr>
            <w:tcW w:w="124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23CB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好滴信息科技（广州）有限公司</w:t>
            </w:r>
          </w:p>
        </w:tc>
        <w:tc>
          <w:tcPr>
            <w:tcW w:w="976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5757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￥478,800.75 </w:t>
            </w:r>
          </w:p>
        </w:tc>
      </w:tr>
    </w:tbl>
    <w:p w14:paraId="4DCA5ECA">
      <w:pPr>
        <w:widowControl/>
        <w:shd w:val="clear" w:color="auto" w:fill="FFFFFF"/>
        <w:spacing w:before="75" w:after="75"/>
        <w:jc w:val="left"/>
        <w:rPr>
          <w:rFonts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highlight w:val="none"/>
          <w:shd w:val="clear" w:color="auto" w:fill="FFFFFF"/>
          <w:lang w:bidi="ar"/>
        </w:rPr>
        <w:t>五、联系事项</w:t>
      </w:r>
    </w:p>
    <w:p w14:paraId="59BA15C4">
      <w:pPr>
        <w:widowControl/>
        <w:shd w:val="clear" w:color="auto" w:fill="FFFFFF"/>
        <w:spacing w:before="75" w:after="75"/>
        <w:jc w:val="left"/>
        <w:rPr>
          <w:rFonts w:hint="eastAsia" w:ascii="宋体" w:hAnsi="宋体" w:eastAsia="宋体" w:cs="宋体"/>
          <w:color w:val="000000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bidi="ar"/>
        </w:rPr>
        <w:t>1.采购人：</w:t>
      </w:r>
      <w:r>
        <w:rPr>
          <w:rFonts w:hint="eastAsia"/>
          <w:color w:val="auto"/>
          <w:szCs w:val="21"/>
          <w:highlight w:val="none"/>
          <w:lang w:eastAsia="zh-CN"/>
        </w:rPr>
        <w:t>广东省女子监狱</w:t>
      </w:r>
    </w:p>
    <w:p w14:paraId="3E996E71"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bidi="ar"/>
        </w:rPr>
        <w:t>地址：广州市广从四路52号</w:t>
      </w:r>
    </w:p>
    <w:p w14:paraId="4419E4C6">
      <w:pPr>
        <w:widowControl/>
        <w:shd w:val="clear" w:color="auto" w:fill="FFFFFF"/>
        <w:spacing w:before="75" w:after="75"/>
        <w:jc w:val="left"/>
        <w:rPr>
          <w:rFonts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shd w:val="clear" w:color="auto" w:fill="FFFFFF"/>
          <w:lang w:bidi="ar"/>
        </w:rPr>
        <w:t>2.代理机构：广州市国科招标代理有限公司</w:t>
      </w:r>
    </w:p>
    <w:p w14:paraId="18B4B484">
      <w:pPr>
        <w:pStyle w:val="5"/>
        <w:widowControl/>
        <w:shd w:val="clear" w:color="auto" w:fill="FFFFFF"/>
        <w:spacing w:before="75" w:beforeAutospacing="0" w:after="75" w:afterAutospacing="0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  <w:t>联系人：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黄小姐、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  <w:t>郭先生</w:t>
      </w:r>
      <w:bookmarkStart w:id="0" w:name="_GoBack"/>
    </w:p>
    <w:p w14:paraId="1217ED68">
      <w:pPr>
        <w:pStyle w:val="5"/>
        <w:widowControl/>
        <w:shd w:val="clear" w:color="auto" w:fill="FFFFFF"/>
        <w:spacing w:before="75" w:beforeAutospacing="0" w:after="75" w:afterAutospacing="0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联系电话：020-39977064、020-87687427</w:t>
      </w:r>
    </w:p>
    <w:p w14:paraId="302B9791">
      <w:pPr>
        <w:pStyle w:val="5"/>
        <w:widowControl/>
        <w:shd w:val="clear" w:color="auto" w:fill="FFFFFF"/>
        <w:spacing w:before="75" w:beforeAutospacing="0" w:after="75" w:afterAutospacing="0"/>
        <w:rPr>
          <w:rFonts w:ascii="宋体" w:hAnsi="宋体" w:eastAsia="宋体" w:cs="宋体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联系地址：广州市先烈中路100号科学院大院9号楼东座2楼（中国广州分析测试中心对面）</w:t>
      </w:r>
    </w:p>
    <w:p w14:paraId="31ECB525">
      <w:pPr>
        <w:pStyle w:val="5"/>
        <w:widowControl/>
        <w:shd w:val="clear" w:color="auto" w:fill="FFFFFF"/>
        <w:spacing w:before="75" w:beforeAutospacing="0" w:after="75" w:afterAutospacing="0"/>
        <w:jc w:val="right"/>
        <w:rPr>
          <w:rFonts w:ascii="宋体" w:hAnsi="宋体" w:eastAsia="宋体" w:cs="宋体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广州市国科招标代理有限公司</w:t>
      </w:r>
    </w:p>
    <w:p w14:paraId="31EEBAE4">
      <w:pPr>
        <w:pStyle w:val="5"/>
        <w:widowControl/>
        <w:shd w:val="clear" w:color="auto" w:fill="FFFFFF"/>
        <w:spacing w:before="75" w:beforeAutospacing="0" w:after="75" w:afterAutospacing="0"/>
        <w:jc w:val="right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2024年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日</w:t>
      </w:r>
    </w:p>
    <w:bookmarkEnd w:id="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97001">
    <w:pPr>
      <w:pStyle w:val="3"/>
      <w:jc w:val="center"/>
    </w:pPr>
    <w:r>
      <w:fldChar w:fldCharType="begin"/>
    </w:r>
    <w:r>
      <w:instrText xml:space="preserve"> PAGE Page \* MERGEFORMAT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DF580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NTQ2YmNkN2MwNWE0NGFmODdlMzhhNGU2MTZmMWYifQ=="/>
  </w:docVars>
  <w:rsids>
    <w:rsidRoot w:val="23230CFC"/>
    <w:rsid w:val="00D72607"/>
    <w:rsid w:val="03FE54E9"/>
    <w:rsid w:val="048B7990"/>
    <w:rsid w:val="0A821835"/>
    <w:rsid w:val="137B5074"/>
    <w:rsid w:val="14915DCE"/>
    <w:rsid w:val="15406C72"/>
    <w:rsid w:val="15C40D7D"/>
    <w:rsid w:val="18D94D16"/>
    <w:rsid w:val="23230CFC"/>
    <w:rsid w:val="269C4C3B"/>
    <w:rsid w:val="27370D62"/>
    <w:rsid w:val="27A6516E"/>
    <w:rsid w:val="2D71156A"/>
    <w:rsid w:val="2E5F7614"/>
    <w:rsid w:val="33751688"/>
    <w:rsid w:val="37DE67DE"/>
    <w:rsid w:val="3B950B19"/>
    <w:rsid w:val="417122BD"/>
    <w:rsid w:val="4B9F3E1E"/>
    <w:rsid w:val="4BC0573E"/>
    <w:rsid w:val="4BCD39B7"/>
    <w:rsid w:val="4C742A35"/>
    <w:rsid w:val="4CD3324F"/>
    <w:rsid w:val="4D551445"/>
    <w:rsid w:val="4E37780E"/>
    <w:rsid w:val="5503044A"/>
    <w:rsid w:val="556C69AF"/>
    <w:rsid w:val="57FE7CEE"/>
    <w:rsid w:val="5DB76FEF"/>
    <w:rsid w:val="5EF64400"/>
    <w:rsid w:val="62F13FD7"/>
    <w:rsid w:val="6454481E"/>
    <w:rsid w:val="69B33C58"/>
    <w:rsid w:val="6AF10451"/>
    <w:rsid w:val="6BB340B8"/>
    <w:rsid w:val="6D8223FC"/>
    <w:rsid w:val="74890ED8"/>
    <w:rsid w:val="75BD42ED"/>
    <w:rsid w:val="77A80CB1"/>
    <w:rsid w:val="799346CA"/>
    <w:rsid w:val="7A5B1CDE"/>
    <w:rsid w:val="7C61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</Words>
  <Characters>604</Characters>
  <Lines>0</Lines>
  <Paragraphs>0</Paragraphs>
  <TotalTime>0</TotalTime>
  <ScaleCrop>false</ScaleCrop>
  <LinksUpToDate>false</LinksUpToDate>
  <CharactersWithSpaces>609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2024-04-01T07:00:00Z</dcterms:created>
  <dc:creator>国科招标</dc:creator>
  <cp:lastModifiedBy>Dan</cp:lastModifiedBy>
  <dcterms:modified xsi:type="dcterms:W3CDTF">2024-09-10T08:12:27Z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47DBC882FB9141159788EDCE65E576EE_13</vt:lpwstr>
  </property>
</Properties>
</file>