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CD783">
      <w:pPr>
        <w:jc w:val="center"/>
        <w:rPr>
          <w:rFonts w:ascii="黑体" w:hAnsi="黑体" w:eastAsia="黑体"/>
          <w:color w:val="auto"/>
          <w:sz w:val="30"/>
          <w:szCs w:val="30"/>
          <w:highlight w:val="none"/>
        </w:rPr>
      </w:pPr>
      <w:r>
        <w:rPr>
          <w:rFonts w:hint="eastAsia" w:ascii="黑体" w:hAnsi="黑体" w:eastAsia="黑体"/>
          <w:color w:val="auto"/>
          <w:sz w:val="36"/>
          <w:szCs w:val="36"/>
          <w:highlight w:val="none"/>
        </w:rPr>
        <w:t>广东省女子监狱2023-2024年度罪犯大宗生活物资（冷鲜及冷冻肉）临时采购项目竞价公告</w:t>
      </w:r>
    </w:p>
    <w:p w14:paraId="1B081028">
      <w:pPr>
        <w:spacing w:line="360" w:lineRule="auto"/>
        <w:ind w:firstLine="420" w:firstLineChars="200"/>
        <w:rPr>
          <w:color w:val="auto"/>
          <w:szCs w:val="21"/>
          <w:highlight w:val="none"/>
        </w:rPr>
      </w:pPr>
      <w:r>
        <w:rPr>
          <w:rFonts w:hint="eastAsia"/>
          <w:color w:val="auto"/>
          <w:szCs w:val="21"/>
          <w:highlight w:val="none"/>
        </w:rPr>
        <w:t>广州市国科招标代理有限公司（以下简称“采购代理机构”）受</w:t>
      </w:r>
      <w:r>
        <w:rPr>
          <w:rFonts w:hint="eastAsia"/>
          <w:color w:val="auto"/>
          <w:szCs w:val="21"/>
          <w:highlight w:val="none"/>
          <w:lang w:eastAsia="zh-CN"/>
        </w:rPr>
        <w:t>广东省女子监狱</w:t>
      </w:r>
      <w:r>
        <w:rPr>
          <w:rFonts w:hint="eastAsia"/>
          <w:color w:val="auto"/>
          <w:szCs w:val="21"/>
          <w:highlight w:val="none"/>
        </w:rPr>
        <w:t>（以下简称“采购人”）的委托，对</w:t>
      </w:r>
      <w:r>
        <w:rPr>
          <w:rFonts w:hint="eastAsia"/>
          <w:color w:val="auto"/>
          <w:szCs w:val="21"/>
          <w:highlight w:val="none"/>
          <w:lang w:eastAsia="zh-CN"/>
        </w:rPr>
        <w:t>广东省女子监狱2023-2024年度</w:t>
      </w:r>
      <w:bookmarkStart w:id="0" w:name="_GoBack"/>
      <w:bookmarkEnd w:id="0"/>
      <w:r>
        <w:rPr>
          <w:rFonts w:hint="eastAsia"/>
          <w:color w:val="auto"/>
          <w:szCs w:val="21"/>
          <w:highlight w:val="none"/>
          <w:lang w:eastAsia="zh-CN"/>
        </w:rPr>
        <w:t>罪犯大宗生活物资（冷鲜及冷冻肉）临时采购项目</w:t>
      </w:r>
      <w:r>
        <w:rPr>
          <w:rFonts w:hint="eastAsia"/>
          <w:color w:val="auto"/>
          <w:szCs w:val="21"/>
          <w:highlight w:val="none"/>
        </w:rPr>
        <w:t>（项目编号：</w:t>
      </w:r>
      <w:r>
        <w:rPr>
          <w:rFonts w:hint="eastAsia"/>
          <w:color w:val="auto"/>
          <w:szCs w:val="21"/>
          <w:highlight w:val="none"/>
          <w:lang w:eastAsia="zh-CN"/>
        </w:rPr>
        <w:t>GZGK24P901C1129J</w:t>
      </w:r>
      <w:r>
        <w:rPr>
          <w:rFonts w:hint="eastAsia"/>
          <w:color w:val="auto"/>
          <w:szCs w:val="21"/>
          <w:highlight w:val="none"/>
        </w:rPr>
        <w:t>）进行线上竞价采购。</w:t>
      </w:r>
    </w:p>
    <w:tbl>
      <w:tblPr>
        <w:tblStyle w:val="4"/>
        <w:tblW w:w="4998" w:type="pct"/>
        <w:tblInd w:w="0" w:type="dxa"/>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Layout w:type="autofit"/>
        <w:tblCellMar>
          <w:top w:w="15" w:type="dxa"/>
          <w:left w:w="15" w:type="dxa"/>
          <w:bottom w:w="15" w:type="dxa"/>
          <w:right w:w="15" w:type="dxa"/>
        </w:tblCellMar>
      </w:tblPr>
      <w:tblGrid>
        <w:gridCol w:w="1491"/>
        <w:gridCol w:w="767"/>
        <w:gridCol w:w="1114"/>
        <w:gridCol w:w="830"/>
        <w:gridCol w:w="1280"/>
        <w:gridCol w:w="3270"/>
      </w:tblGrid>
      <w:tr w14:paraId="098025A5">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C4A4D3D">
            <w:pPr>
              <w:jc w:val="center"/>
              <w:rPr>
                <w:b/>
                <w:color w:val="auto"/>
                <w:szCs w:val="21"/>
                <w:highlight w:val="none"/>
              </w:rPr>
            </w:pPr>
            <w:r>
              <w:rPr>
                <w:rFonts w:hint="eastAsia"/>
                <w:b/>
                <w:color w:val="auto"/>
                <w:szCs w:val="21"/>
                <w:highlight w:val="none"/>
              </w:rPr>
              <w:t>项目名称</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6BA6353">
            <w:pPr>
              <w:rPr>
                <w:rFonts w:hint="eastAsia" w:eastAsia="宋体"/>
                <w:color w:val="auto"/>
                <w:szCs w:val="21"/>
                <w:highlight w:val="none"/>
                <w:lang w:eastAsia="zh-CN"/>
              </w:rPr>
            </w:pPr>
            <w:r>
              <w:rPr>
                <w:rFonts w:hint="eastAsia"/>
                <w:color w:val="auto"/>
                <w:szCs w:val="21"/>
                <w:highlight w:val="none"/>
                <w:lang w:eastAsia="zh-CN"/>
              </w:rPr>
              <w:t>广东省女子监狱2023-2024年度罪犯大宗生活物资（冷鲜及冷冻肉）临时采购项目</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8CF75DE">
            <w:pPr>
              <w:jc w:val="center"/>
              <w:rPr>
                <w:b/>
                <w:color w:val="auto"/>
                <w:szCs w:val="21"/>
                <w:highlight w:val="none"/>
              </w:rPr>
            </w:pPr>
            <w:r>
              <w:rPr>
                <w:rFonts w:hint="eastAsia"/>
                <w:b/>
                <w:color w:val="auto"/>
                <w:szCs w:val="21"/>
                <w:highlight w:val="none"/>
              </w:rPr>
              <w:t>项目编号</w:t>
            </w:r>
          </w:p>
        </w:tc>
        <w:tc>
          <w:tcPr>
            <w:tcW w:w="186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0DC4777">
            <w:pPr>
              <w:rPr>
                <w:rFonts w:hint="eastAsia" w:eastAsia="宋体"/>
                <w:color w:val="auto"/>
                <w:szCs w:val="21"/>
                <w:highlight w:val="none"/>
                <w:lang w:eastAsia="zh-CN"/>
              </w:rPr>
            </w:pPr>
            <w:r>
              <w:rPr>
                <w:rFonts w:hint="eastAsia"/>
                <w:color w:val="auto"/>
                <w:szCs w:val="21"/>
                <w:highlight w:val="none"/>
                <w:lang w:eastAsia="zh-CN"/>
              </w:rPr>
              <w:t>GZGK24P901C1129J</w:t>
            </w:r>
          </w:p>
        </w:tc>
      </w:tr>
      <w:tr w14:paraId="5645A4E6">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DB1901A">
            <w:pPr>
              <w:jc w:val="center"/>
              <w:rPr>
                <w:b/>
                <w:color w:val="auto"/>
                <w:szCs w:val="21"/>
                <w:highlight w:val="none"/>
              </w:rPr>
            </w:pPr>
            <w:r>
              <w:rPr>
                <w:rFonts w:hint="eastAsia"/>
                <w:b/>
                <w:color w:val="auto"/>
                <w:szCs w:val="21"/>
                <w:highlight w:val="none"/>
              </w:rPr>
              <w:t>报名时间</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87D3373">
            <w:pPr>
              <w:rPr>
                <w:color w:val="auto"/>
                <w:szCs w:val="21"/>
                <w:highlight w:val="none"/>
              </w:rPr>
            </w:pPr>
            <w:r>
              <w:rPr>
                <w:rFonts w:hint="eastAsia"/>
                <w:color w:val="auto"/>
                <w:szCs w:val="21"/>
                <w:highlight w:val="none"/>
              </w:rPr>
              <w:t>公告发布之日起</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8C2EB8F">
            <w:pPr>
              <w:jc w:val="center"/>
              <w:rPr>
                <w:b/>
                <w:color w:val="auto"/>
                <w:szCs w:val="21"/>
                <w:highlight w:val="none"/>
              </w:rPr>
            </w:pPr>
            <w:r>
              <w:rPr>
                <w:rFonts w:hint="eastAsia"/>
                <w:b/>
                <w:color w:val="auto"/>
                <w:szCs w:val="21"/>
                <w:highlight w:val="none"/>
              </w:rPr>
              <w:t>报名结束时间</w:t>
            </w:r>
          </w:p>
        </w:tc>
        <w:tc>
          <w:tcPr>
            <w:tcW w:w="186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A74FD7A">
            <w:pPr>
              <w:rPr>
                <w:color w:val="auto"/>
                <w:szCs w:val="21"/>
                <w:highlight w:val="none"/>
              </w:rPr>
            </w:pPr>
            <w:r>
              <w:rPr>
                <w:color w:val="auto"/>
                <w:szCs w:val="21"/>
                <w:highlight w:val="none"/>
              </w:rPr>
              <w:fldChar w:fldCharType="begin"/>
            </w:r>
            <w:r>
              <w:rPr>
                <w:color w:val="auto"/>
                <w:szCs w:val="21"/>
                <w:highlight w:val="none"/>
              </w:rPr>
              <w:instrText xml:space="preserve"> DOCVARIABLE @报名截止时间@ \* MERGEFORMAT </w:instrText>
            </w:r>
            <w:r>
              <w:rPr>
                <w:color w:val="auto"/>
                <w:szCs w:val="21"/>
                <w:highlight w:val="none"/>
              </w:rPr>
              <w:fldChar w:fldCharType="separate"/>
            </w:r>
            <w:r>
              <w:rPr>
                <w:rFonts w:hint="eastAsia"/>
                <w:bCs/>
                <w:color w:val="auto"/>
                <w:szCs w:val="21"/>
                <w:highlight w:val="none"/>
                <w:lang w:eastAsia="zh-CN"/>
              </w:rPr>
              <w:t>2024年</w:t>
            </w:r>
            <w:r>
              <w:rPr>
                <w:rFonts w:hint="eastAsia"/>
                <w:bCs/>
                <w:color w:val="auto"/>
                <w:szCs w:val="21"/>
                <w:highlight w:val="none"/>
                <w:lang w:val="en-US" w:eastAsia="zh-CN"/>
              </w:rPr>
              <w:t>12月10日17</w:t>
            </w:r>
            <w:r>
              <w:rPr>
                <w:rFonts w:hint="eastAsia"/>
                <w:bCs/>
                <w:color w:val="auto"/>
                <w:szCs w:val="21"/>
                <w:highlight w:val="none"/>
                <w:lang w:eastAsia="zh-CN"/>
              </w:rPr>
              <w:t>:30</w:t>
            </w:r>
            <w:r>
              <w:rPr>
                <w:color w:val="auto"/>
                <w:szCs w:val="21"/>
                <w:highlight w:val="none"/>
              </w:rPr>
              <w:fldChar w:fldCharType="end"/>
            </w:r>
          </w:p>
        </w:tc>
      </w:tr>
      <w:tr w14:paraId="0A4409D7">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89BFCE5">
            <w:pPr>
              <w:jc w:val="center"/>
              <w:rPr>
                <w:b/>
                <w:color w:val="auto"/>
                <w:szCs w:val="21"/>
                <w:highlight w:val="none"/>
              </w:rPr>
            </w:pPr>
            <w:r>
              <w:rPr>
                <w:rFonts w:hint="eastAsia"/>
                <w:b/>
                <w:color w:val="auto"/>
                <w:szCs w:val="21"/>
                <w:highlight w:val="none"/>
              </w:rPr>
              <w:t>报价时间</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C53D043">
            <w:pPr>
              <w:rPr>
                <w:color w:val="auto"/>
                <w:szCs w:val="21"/>
                <w:highlight w:val="none"/>
              </w:rPr>
            </w:pPr>
            <w:r>
              <w:rPr>
                <w:rFonts w:hint="eastAsia"/>
                <w:bCs/>
                <w:color w:val="auto"/>
                <w:szCs w:val="21"/>
                <w:highlight w:val="none"/>
                <w:lang w:eastAsia="zh-CN"/>
              </w:rPr>
              <w:t>2024年</w:t>
            </w:r>
            <w:r>
              <w:rPr>
                <w:rFonts w:hint="eastAsia"/>
                <w:bCs/>
                <w:color w:val="auto"/>
                <w:szCs w:val="21"/>
                <w:highlight w:val="none"/>
                <w:lang w:val="en-US" w:eastAsia="zh-CN"/>
              </w:rPr>
              <w:t>12月11日</w:t>
            </w:r>
            <w:r>
              <w:rPr>
                <w:rFonts w:hint="eastAsia"/>
                <w:bCs/>
                <w:color w:val="auto"/>
                <w:szCs w:val="21"/>
                <w:highlight w:val="none"/>
                <w:lang w:eastAsia="zh-CN"/>
              </w:rPr>
              <w:t>09:00:00起至2024年</w:t>
            </w:r>
            <w:r>
              <w:rPr>
                <w:rFonts w:hint="eastAsia"/>
                <w:bCs/>
                <w:color w:val="auto"/>
                <w:szCs w:val="21"/>
                <w:highlight w:val="none"/>
                <w:lang w:val="en-US" w:eastAsia="zh-CN"/>
              </w:rPr>
              <w:t>12月11日12</w:t>
            </w:r>
            <w:r>
              <w:rPr>
                <w:rFonts w:hint="eastAsia"/>
                <w:bCs/>
                <w:color w:val="auto"/>
                <w:szCs w:val="21"/>
                <w:highlight w:val="none"/>
                <w:lang w:eastAsia="zh-CN"/>
              </w:rPr>
              <w:t>:</w:t>
            </w:r>
            <w:r>
              <w:rPr>
                <w:rFonts w:hint="eastAsia"/>
                <w:bCs/>
                <w:color w:val="auto"/>
                <w:szCs w:val="21"/>
                <w:highlight w:val="none"/>
                <w:lang w:val="en-US" w:eastAsia="zh-CN"/>
              </w:rPr>
              <w:t>0</w:t>
            </w:r>
            <w:r>
              <w:rPr>
                <w:rFonts w:hint="eastAsia"/>
                <w:bCs/>
                <w:color w:val="auto"/>
                <w:szCs w:val="21"/>
                <w:highlight w:val="none"/>
                <w:lang w:eastAsia="zh-CN"/>
              </w:rPr>
              <w:t>0:00止</w:t>
            </w:r>
          </w:p>
        </w:tc>
      </w:tr>
      <w:tr w14:paraId="0176029C">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74BF279">
            <w:pPr>
              <w:jc w:val="center"/>
              <w:rPr>
                <w:b/>
                <w:color w:val="auto"/>
                <w:szCs w:val="21"/>
                <w:highlight w:val="none"/>
              </w:rPr>
            </w:pPr>
            <w:r>
              <w:rPr>
                <w:rFonts w:hint="eastAsia"/>
                <w:b/>
                <w:color w:val="auto"/>
                <w:szCs w:val="21"/>
                <w:highlight w:val="none"/>
              </w:rPr>
              <w:t>报价次数</w:t>
            </w:r>
          </w:p>
        </w:tc>
        <w:tc>
          <w:tcPr>
            <w:tcW w:w="438"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5485927">
            <w:pPr>
              <w:jc w:val="center"/>
              <w:rPr>
                <w:color w:val="auto"/>
                <w:szCs w:val="21"/>
                <w:highlight w:val="none"/>
              </w:rPr>
            </w:pPr>
            <w:r>
              <w:rPr>
                <w:rFonts w:hint="eastAsia"/>
                <w:color w:val="auto"/>
                <w:szCs w:val="21"/>
                <w:highlight w:val="none"/>
              </w:rPr>
              <w:t>1</w:t>
            </w:r>
          </w:p>
        </w:tc>
        <w:tc>
          <w:tcPr>
            <w:tcW w:w="636" w:type="pct"/>
            <w:tcBorders>
              <w:top w:val="single" w:color="555555" w:sz="6" w:space="0"/>
              <w:left w:val="single" w:color="555555" w:sz="6" w:space="0"/>
              <w:bottom w:val="single" w:color="555555" w:sz="6" w:space="0"/>
              <w:right w:val="single" w:color="auto" w:sz="4" w:space="0"/>
            </w:tcBorders>
            <w:tcMar>
              <w:top w:w="150" w:type="dxa"/>
              <w:left w:w="225" w:type="dxa"/>
              <w:bottom w:w="150" w:type="dxa"/>
              <w:right w:w="225" w:type="dxa"/>
            </w:tcMar>
            <w:vAlign w:val="center"/>
          </w:tcPr>
          <w:p w14:paraId="31575943">
            <w:pPr>
              <w:jc w:val="center"/>
              <w:rPr>
                <w:bCs/>
                <w:color w:val="auto"/>
                <w:szCs w:val="21"/>
                <w:highlight w:val="none"/>
              </w:rPr>
            </w:pPr>
            <w:r>
              <w:rPr>
                <w:rFonts w:hint="eastAsia"/>
                <w:bCs/>
                <w:color w:val="auto"/>
                <w:szCs w:val="21"/>
                <w:highlight w:val="none"/>
              </w:rPr>
              <w:t>报价是否含税</w:t>
            </w:r>
          </w:p>
        </w:tc>
        <w:tc>
          <w:tcPr>
            <w:tcW w:w="474" w:type="pct"/>
            <w:tcBorders>
              <w:top w:val="single" w:color="555555" w:sz="6" w:space="0"/>
              <w:left w:val="single" w:color="auto" w:sz="4" w:space="0"/>
              <w:bottom w:val="single" w:color="555555" w:sz="6" w:space="0"/>
              <w:right w:val="single" w:color="555555" w:sz="6" w:space="0"/>
            </w:tcBorders>
            <w:tcMar>
              <w:top w:w="150" w:type="dxa"/>
              <w:left w:w="225" w:type="dxa"/>
              <w:bottom w:w="150" w:type="dxa"/>
              <w:right w:w="225" w:type="dxa"/>
            </w:tcMar>
            <w:vAlign w:val="center"/>
          </w:tcPr>
          <w:p w14:paraId="13E5FFA9">
            <w:pPr>
              <w:jc w:val="center"/>
              <w:rPr>
                <w:color w:val="auto"/>
                <w:szCs w:val="21"/>
                <w:highlight w:val="none"/>
              </w:rPr>
            </w:pPr>
            <w:r>
              <w:rPr>
                <w:rFonts w:hint="eastAsia"/>
                <w:color w:val="auto"/>
                <w:szCs w:val="21"/>
                <w:highlight w:val="none"/>
              </w:rPr>
              <w:t>是</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3A129F4">
            <w:pPr>
              <w:jc w:val="center"/>
              <w:rPr>
                <w:b/>
                <w:color w:val="auto"/>
                <w:szCs w:val="21"/>
                <w:highlight w:val="none"/>
              </w:rPr>
            </w:pPr>
            <w:r>
              <w:rPr>
                <w:rFonts w:hint="eastAsia"/>
                <w:b/>
                <w:color w:val="auto"/>
                <w:szCs w:val="21"/>
                <w:highlight w:val="none"/>
              </w:rPr>
              <w:t>报价规则</w:t>
            </w:r>
          </w:p>
        </w:tc>
        <w:tc>
          <w:tcPr>
            <w:tcW w:w="186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D600D6B">
            <w:pPr>
              <w:jc w:val="center"/>
              <w:rPr>
                <w:color w:val="auto"/>
                <w:szCs w:val="21"/>
                <w:highlight w:val="none"/>
              </w:rPr>
            </w:pPr>
            <w:r>
              <w:rPr>
                <w:rFonts w:hint="eastAsia"/>
                <w:color w:val="auto"/>
                <w:szCs w:val="21"/>
                <w:highlight w:val="none"/>
              </w:rPr>
              <w:t>不公开报价供应商的公司名称及报价金额</w:t>
            </w:r>
          </w:p>
        </w:tc>
      </w:tr>
      <w:tr w14:paraId="4518583A">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CBE8DB1">
            <w:pPr>
              <w:jc w:val="center"/>
              <w:rPr>
                <w:b/>
                <w:color w:val="auto"/>
                <w:szCs w:val="21"/>
                <w:highlight w:val="none"/>
              </w:rPr>
            </w:pPr>
            <w:r>
              <w:rPr>
                <w:rFonts w:hint="eastAsia"/>
                <w:b/>
                <w:color w:val="auto"/>
                <w:szCs w:val="21"/>
                <w:highlight w:val="none"/>
              </w:rPr>
              <w:t>采购内容</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519EE8E">
            <w:pPr>
              <w:jc w:val="center"/>
              <w:rPr>
                <w:rFonts w:hint="eastAsia" w:eastAsia="宋体"/>
                <w:b/>
                <w:color w:val="auto"/>
                <w:szCs w:val="21"/>
                <w:highlight w:val="none"/>
                <w:lang w:eastAsia="zh-CN"/>
              </w:rPr>
            </w:pPr>
            <w:r>
              <w:rPr>
                <w:rFonts w:hint="eastAsia"/>
                <w:color w:val="auto"/>
                <w:szCs w:val="21"/>
                <w:highlight w:val="none"/>
                <w:lang w:eastAsia="zh-CN"/>
              </w:rPr>
              <w:t>大宗生活物资（冷鲜及冷冻肉）</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83FD09C">
            <w:pPr>
              <w:jc w:val="center"/>
              <w:rPr>
                <w:b/>
                <w:color w:val="auto"/>
                <w:szCs w:val="21"/>
                <w:highlight w:val="none"/>
              </w:rPr>
            </w:pPr>
            <w:r>
              <w:rPr>
                <w:rFonts w:hint="eastAsia"/>
                <w:b/>
                <w:color w:val="auto"/>
                <w:szCs w:val="21"/>
                <w:highlight w:val="none"/>
              </w:rPr>
              <w:t>数量</w:t>
            </w:r>
          </w:p>
        </w:tc>
        <w:tc>
          <w:tcPr>
            <w:tcW w:w="186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9D3B84A">
            <w:pPr>
              <w:jc w:val="center"/>
              <w:rPr>
                <w:rFonts w:hint="default" w:eastAsia="宋体"/>
                <w:b/>
                <w:color w:val="auto"/>
                <w:szCs w:val="21"/>
                <w:highlight w:val="none"/>
                <w:lang w:val="en-US" w:eastAsia="zh-CN"/>
              </w:rPr>
            </w:pPr>
            <w:r>
              <w:rPr>
                <w:rFonts w:hint="eastAsia"/>
                <w:color w:val="auto"/>
                <w:szCs w:val="21"/>
                <w:highlight w:val="none"/>
                <w:lang w:val="en-US" w:eastAsia="zh-CN"/>
              </w:rPr>
              <w:t>1批</w:t>
            </w:r>
          </w:p>
        </w:tc>
      </w:tr>
      <w:tr w14:paraId="1009BD60">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E71C314">
            <w:pPr>
              <w:spacing w:line="440" w:lineRule="exact"/>
              <w:jc w:val="center"/>
              <w:rPr>
                <w:b/>
                <w:color w:val="auto"/>
                <w:szCs w:val="21"/>
                <w:highlight w:val="none"/>
              </w:rPr>
            </w:pPr>
            <w:r>
              <w:rPr>
                <w:rFonts w:hint="eastAsia"/>
                <w:b/>
                <w:color w:val="auto"/>
                <w:szCs w:val="21"/>
                <w:highlight w:val="none"/>
              </w:rPr>
              <w:t>最高限价</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8B35C5B">
            <w:pPr>
              <w:spacing w:line="440" w:lineRule="exact"/>
              <w:rPr>
                <w:color w:val="auto"/>
                <w:szCs w:val="21"/>
                <w:highlight w:val="none"/>
              </w:rPr>
            </w:pPr>
            <w:r>
              <w:rPr>
                <w:rFonts w:hint="eastAsia" w:cs="Tahoma"/>
                <w:color w:val="auto"/>
                <w:szCs w:val="21"/>
                <w:highlight w:val="none"/>
              </w:rPr>
              <w:t>人民币949675元</w:t>
            </w:r>
          </w:p>
        </w:tc>
      </w:tr>
      <w:tr w14:paraId="3B896DC3">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8AF06B2">
            <w:pPr>
              <w:spacing w:line="440" w:lineRule="exact"/>
              <w:jc w:val="center"/>
              <w:rPr>
                <w:rFonts w:hint="default" w:eastAsia="宋体"/>
                <w:b/>
                <w:color w:val="auto"/>
                <w:szCs w:val="21"/>
                <w:highlight w:val="none"/>
                <w:lang w:val="en-US" w:eastAsia="zh-CN"/>
              </w:rPr>
            </w:pPr>
            <w:r>
              <w:rPr>
                <w:rFonts w:hint="eastAsia"/>
                <w:b/>
                <w:color w:val="auto"/>
                <w:szCs w:val="21"/>
                <w:highlight w:val="none"/>
                <w:lang w:val="en-US" w:eastAsia="zh-CN"/>
              </w:rPr>
              <w:t>报名方式</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DFB3497">
            <w:pPr>
              <w:autoSpaceDE w:val="0"/>
              <w:autoSpaceDN w:val="0"/>
              <w:adjustRightInd w:val="0"/>
              <w:spacing w:line="440" w:lineRule="exact"/>
              <w:outlineLvl w:val="2"/>
              <w:rPr>
                <w:rFonts w:hint="eastAsia" w:ascii="宋体" w:hAnsi="宋体" w:eastAsia="宋体" w:cs="宋体"/>
                <w:i w:val="0"/>
                <w:iCs w:val="0"/>
                <w:caps w:val="0"/>
                <w:color w:val="auto"/>
                <w:spacing w:val="0"/>
                <w:sz w:val="21"/>
                <w:szCs w:val="21"/>
                <w:highlight w:val="none"/>
                <w:shd w:val="clear" w:fill="FFFFFF"/>
              </w:rPr>
            </w:pPr>
            <w:r>
              <w:rPr>
                <w:rFonts w:hint="eastAsia" w:ascii="宋体" w:hAnsi="宋体" w:eastAsia="宋体" w:cs="宋体"/>
                <w:i w:val="0"/>
                <w:iCs w:val="0"/>
                <w:caps w:val="0"/>
                <w:color w:val="auto"/>
                <w:spacing w:val="0"/>
                <w:sz w:val="21"/>
                <w:szCs w:val="21"/>
                <w:highlight w:val="none"/>
                <w:shd w:val="clear" w:fill="FFFFFF"/>
              </w:rPr>
              <w:t>本项目的竞价公告及相关信息在相关媒体【广州市国科招标代理有限公司网站（www.gzgkbidding.com）和智采平台（http://gzgk.365bidding.com/）】上公布，并视为有效送达。</w:t>
            </w:r>
          </w:p>
          <w:p w14:paraId="5016E25A">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lang w:val="en-US" w:eastAsia="zh-CN"/>
              </w:rPr>
              <w:t>本项目采用“智采平台”（</w:t>
            </w:r>
            <w:r>
              <w:rPr>
                <w:rFonts w:hint="eastAsia" w:ascii="宋体" w:hAnsi="宋体" w:eastAsia="宋体" w:cs="宋体"/>
                <w:i w:val="0"/>
                <w:iCs w:val="0"/>
                <w:caps w:val="0"/>
                <w:color w:val="auto"/>
                <w:spacing w:val="0"/>
                <w:sz w:val="21"/>
                <w:szCs w:val="21"/>
                <w:highlight w:val="none"/>
                <w:shd w:val="clear" w:fill="FFFFFF"/>
              </w:rPr>
              <w:t>http://gzgk.365bidding.com/</w:t>
            </w:r>
            <w:r>
              <w:rPr>
                <w:rFonts w:hint="eastAsia"/>
                <w:color w:val="auto"/>
                <w:szCs w:val="21"/>
                <w:highlight w:val="none"/>
                <w:lang w:val="en-US" w:eastAsia="zh-CN"/>
              </w:rPr>
              <w:t>）接受供应商报名，供应商注册登录“智采平台”查询本项目后点击“项目管理”“寻找商机”搜索本项目。参与竞价的供应商报名时需要提供以下盖章资料，并对上传的报名文件资料承担责任。</w:t>
            </w:r>
          </w:p>
          <w:p w14:paraId="6DCA1BB8">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lang w:val="en-US" w:eastAsia="zh-CN"/>
              </w:rPr>
              <w:t>（1）营业执照（或事业法人登记证或身份证等相关证明）复印件。</w:t>
            </w:r>
          </w:p>
          <w:p w14:paraId="78F0551B">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lang w:val="en-US" w:eastAsia="zh-CN"/>
              </w:rPr>
              <w:t>（2）法定代表人或企业负责人资格证明书及其身份证（正反面）（详见报价文件格式）；</w:t>
            </w:r>
          </w:p>
          <w:p w14:paraId="7DF684E9">
            <w:pPr>
              <w:autoSpaceDE w:val="0"/>
              <w:autoSpaceDN w:val="0"/>
              <w:adjustRightInd w:val="0"/>
              <w:spacing w:line="440" w:lineRule="exact"/>
              <w:outlineLvl w:val="2"/>
              <w:rPr>
                <w:rFonts w:hint="eastAsia"/>
                <w:color w:val="auto"/>
                <w:szCs w:val="21"/>
                <w:highlight w:val="none"/>
                <w:lang w:val="en-US" w:eastAsia="zh-CN"/>
              </w:rPr>
            </w:pPr>
            <w:r>
              <w:rPr>
                <w:rFonts w:hint="eastAsia"/>
                <w:color w:val="auto"/>
                <w:szCs w:val="21"/>
                <w:highlight w:val="none"/>
                <w:lang w:val="en-US" w:eastAsia="zh-CN"/>
              </w:rPr>
              <w:t>（3）如非法定代表人或企业负责人参加，则须同时提交法定代表人或企业负责人的授权委托书及其被授权人身份证（正反面）（详见报价文件格式）；</w:t>
            </w:r>
          </w:p>
        </w:tc>
      </w:tr>
      <w:tr w14:paraId="1FEBD0E4">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FCCB1C5">
            <w:pPr>
              <w:spacing w:line="440" w:lineRule="exact"/>
              <w:jc w:val="center"/>
              <w:rPr>
                <w:rFonts w:hint="default" w:eastAsia="宋体"/>
                <w:b/>
                <w:color w:val="auto"/>
                <w:szCs w:val="21"/>
                <w:highlight w:val="none"/>
                <w:lang w:val="en-US" w:eastAsia="zh-CN"/>
              </w:rPr>
            </w:pPr>
            <w:r>
              <w:rPr>
                <w:rFonts w:hint="eastAsia"/>
                <w:b/>
                <w:color w:val="auto"/>
                <w:szCs w:val="21"/>
                <w:highlight w:val="none"/>
              </w:rPr>
              <w:t>供应商资格要求</w:t>
            </w:r>
            <w:r>
              <w:rPr>
                <w:rFonts w:hint="eastAsia"/>
                <w:b/>
                <w:color w:val="auto"/>
                <w:szCs w:val="21"/>
                <w:highlight w:val="none"/>
                <w:lang w:val="en-US" w:eastAsia="zh-CN"/>
              </w:rPr>
              <w:t>及响应要求</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9C81C42">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rPr>
              <w:t>（1）响应供应商应具备《中华人民共和国政府采购法》第二十二条规定的条件</w:t>
            </w:r>
            <w:r>
              <w:rPr>
                <w:rFonts w:hint="eastAsia"/>
                <w:color w:val="auto"/>
                <w:szCs w:val="21"/>
                <w:highlight w:val="none"/>
                <w:lang w:eastAsia="zh-CN"/>
              </w:rPr>
              <w:t>（</w:t>
            </w:r>
            <w:r>
              <w:rPr>
                <w:rFonts w:hint="eastAsia"/>
                <w:color w:val="auto"/>
                <w:szCs w:val="21"/>
                <w:highlight w:val="none"/>
                <w:lang w:val="en-US" w:eastAsia="zh-CN"/>
              </w:rPr>
              <w:t>提供资格声明函</w:t>
            </w:r>
            <w:r>
              <w:rPr>
                <w:rFonts w:hint="eastAsia"/>
                <w:color w:val="auto"/>
                <w:szCs w:val="21"/>
                <w:highlight w:val="none"/>
                <w:lang w:eastAsia="zh-CN"/>
              </w:rPr>
              <w:t>）</w:t>
            </w:r>
            <w:r>
              <w:rPr>
                <w:rFonts w:hint="eastAsia"/>
                <w:color w:val="auto"/>
                <w:szCs w:val="21"/>
                <w:highlight w:val="none"/>
              </w:rPr>
              <w:t>：</w:t>
            </w:r>
          </w:p>
          <w:p w14:paraId="57446852">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rPr>
              <w:t>1）具有独立承担民事责任的能力。</w:t>
            </w:r>
          </w:p>
          <w:p w14:paraId="2467AEDE">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2）有依法缴纳税收和社会保障资金的良好记录</w:t>
            </w:r>
            <w:r>
              <w:rPr>
                <w:rFonts w:hint="eastAsia"/>
                <w:color w:val="auto"/>
                <w:szCs w:val="21"/>
                <w:highlight w:val="none"/>
                <w:lang w:eastAsia="zh-CN"/>
              </w:rPr>
              <w:t>；</w:t>
            </w:r>
          </w:p>
          <w:p w14:paraId="779BBD0E">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3）具有良好的商业信誉和健全的财务会计制度</w:t>
            </w:r>
            <w:r>
              <w:rPr>
                <w:rFonts w:hint="eastAsia"/>
                <w:color w:val="auto"/>
                <w:szCs w:val="21"/>
                <w:highlight w:val="none"/>
                <w:lang w:eastAsia="zh-CN"/>
              </w:rPr>
              <w:t>；</w:t>
            </w:r>
          </w:p>
          <w:p w14:paraId="6F3D08D9">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rPr>
              <w:t>4）具备履行合同所必需的设备和专业技术能力</w:t>
            </w:r>
            <w:r>
              <w:rPr>
                <w:rFonts w:hint="eastAsia"/>
                <w:color w:val="auto"/>
                <w:szCs w:val="21"/>
                <w:highlight w:val="none"/>
                <w:lang w:eastAsia="zh-CN"/>
              </w:rPr>
              <w:t>；</w:t>
            </w:r>
          </w:p>
          <w:p w14:paraId="75E0FA52">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5）参加采购活动前3年内，在经营活动中没有重大违法记录</w:t>
            </w:r>
            <w:r>
              <w:rPr>
                <w:rFonts w:hint="eastAsia"/>
                <w:color w:val="auto"/>
                <w:szCs w:val="21"/>
                <w:highlight w:val="none"/>
                <w:lang w:eastAsia="zh-CN"/>
              </w:rPr>
              <w:t>；</w:t>
            </w:r>
          </w:p>
          <w:p w14:paraId="7EC1D4C7">
            <w:pPr>
              <w:autoSpaceDE w:val="0"/>
              <w:autoSpaceDN w:val="0"/>
              <w:adjustRightInd w:val="0"/>
              <w:spacing w:line="440" w:lineRule="exact"/>
              <w:outlineLvl w:val="2"/>
              <w:rPr>
                <w:rFonts w:hint="eastAsia" w:ascii="Times New Roman" w:hAnsi="Times New Roman" w:eastAsia="宋体" w:cs="Times New Roman"/>
                <w:color w:val="auto"/>
                <w:szCs w:val="21"/>
                <w:highlight w:val="none"/>
              </w:rPr>
            </w:pPr>
            <w:r>
              <w:rPr>
                <w:rFonts w:hint="eastAsia"/>
                <w:color w:val="auto"/>
                <w:szCs w:val="21"/>
                <w:highlight w:val="none"/>
              </w:rPr>
              <w:t>6）信用记录：供应商未被列入失信被执行人、重大税收违法失信主体、政府采购严重违法失信</w:t>
            </w:r>
            <w:r>
              <w:rPr>
                <w:rFonts w:hint="eastAsia" w:ascii="Times New Roman" w:hAnsi="Times New Roman" w:eastAsia="宋体" w:cs="Times New Roman"/>
                <w:color w:val="auto"/>
                <w:szCs w:val="21"/>
                <w:highlight w:val="none"/>
              </w:rPr>
              <w:t>行为记录名单</w:t>
            </w:r>
          </w:p>
          <w:p w14:paraId="1C3CEEBD">
            <w:pPr>
              <w:autoSpaceDE w:val="0"/>
              <w:autoSpaceDN w:val="0"/>
              <w:adjustRightInd w:val="0"/>
              <w:spacing w:line="440" w:lineRule="exact"/>
              <w:outlineLvl w:val="2"/>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7）供应商必须符合法律、行政法规规定的其他条件：单位负责人为同一人或者存在直接控股、管理关系的不同供应商，不得同时参加本采购项目响应。为本项目提供整体设计、 规范编制或者项目管理、监理、检测等服务的供应商，不得再参与本项目</w:t>
            </w:r>
            <w:r>
              <w:rPr>
                <w:rFonts w:hint="eastAsia" w:ascii="Times New Roman" w:hAnsi="Times New Roman" w:eastAsia="宋体" w:cs="Times New Roman"/>
                <w:color w:val="auto"/>
                <w:szCs w:val="21"/>
                <w:highlight w:val="none"/>
                <w:lang w:val="en-US" w:eastAsia="zh-CN"/>
              </w:rPr>
              <w:t>报价</w:t>
            </w:r>
            <w:r>
              <w:rPr>
                <w:rFonts w:hint="eastAsia" w:ascii="Times New Roman" w:hAnsi="Times New Roman" w:eastAsia="宋体" w:cs="Times New Roman"/>
                <w:color w:val="auto"/>
                <w:szCs w:val="21"/>
                <w:highlight w:val="none"/>
              </w:rPr>
              <w:t>；</w:t>
            </w:r>
          </w:p>
          <w:p w14:paraId="262A5CB6">
            <w:pPr>
              <w:autoSpaceDE w:val="0"/>
              <w:autoSpaceDN w:val="0"/>
              <w:adjustRightInd w:val="0"/>
              <w:spacing w:line="440" w:lineRule="exact"/>
              <w:outlineLvl w:val="2"/>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8）供应商具备有效的《食品经营许可证》或《食品生产许可证》；如已实施食品药品经营许可多证合一改革的，可提供《食品药品经营许可证》（许可范围须与食品相关）；如供应商的许可证书与营业执照合并办理的，提供扫描营业执照二维码后的有效备案信息截图；如国家另有规定，则适用其规定。（提供许可证或备案证明材料扫描件并加盖供应商公章。）</w:t>
            </w:r>
          </w:p>
          <w:p w14:paraId="06FC54E7">
            <w:pPr>
              <w:autoSpaceDE w:val="0"/>
              <w:autoSpaceDN w:val="0"/>
              <w:adjustRightInd w:val="0"/>
              <w:spacing w:line="440" w:lineRule="exact"/>
              <w:outlineLvl w:val="2"/>
              <w:rPr>
                <w:b/>
                <w:bCs/>
                <w:color w:val="auto"/>
                <w:szCs w:val="21"/>
                <w:highlight w:val="none"/>
              </w:rPr>
            </w:pPr>
            <w:r>
              <w:rPr>
                <w:rFonts w:hint="eastAsia"/>
                <w:b/>
                <w:bCs/>
                <w:color w:val="auto"/>
                <w:szCs w:val="21"/>
                <w:highlight w:val="none"/>
              </w:rPr>
              <w:t>注： 参与竞价的供应商</w:t>
            </w:r>
            <w:r>
              <w:rPr>
                <w:rFonts w:hint="eastAsia"/>
                <w:b/>
                <w:bCs/>
                <w:color w:val="auto"/>
                <w:szCs w:val="21"/>
                <w:highlight w:val="none"/>
                <w:lang w:val="en-US" w:eastAsia="zh-CN"/>
              </w:rPr>
              <w:t>报价</w:t>
            </w:r>
            <w:r>
              <w:rPr>
                <w:rFonts w:hint="eastAsia"/>
                <w:b/>
                <w:bCs/>
                <w:color w:val="auto"/>
                <w:szCs w:val="21"/>
                <w:highlight w:val="none"/>
              </w:rPr>
              <w:t>时需要提供以下盖章资料，并对上传的</w:t>
            </w:r>
            <w:r>
              <w:rPr>
                <w:rFonts w:hint="eastAsia"/>
                <w:b/>
                <w:bCs/>
                <w:color w:val="auto"/>
                <w:szCs w:val="21"/>
                <w:highlight w:val="none"/>
                <w:lang w:val="en-US" w:eastAsia="zh-CN"/>
              </w:rPr>
              <w:t>响应</w:t>
            </w:r>
            <w:r>
              <w:rPr>
                <w:rFonts w:hint="eastAsia"/>
                <w:b/>
                <w:bCs/>
                <w:color w:val="auto"/>
                <w:szCs w:val="21"/>
                <w:highlight w:val="none"/>
              </w:rPr>
              <w:t>文件资料承担责任。</w:t>
            </w:r>
          </w:p>
          <w:p w14:paraId="28CA96E7">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1）营业执照（或事业法人登记证或身份证等相关证明）复印件。</w:t>
            </w:r>
          </w:p>
          <w:p w14:paraId="26A852F1">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2）供应商资格声明函（详见报价文件格式）；</w:t>
            </w:r>
          </w:p>
          <w:p w14:paraId="776F820F">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3）法定代表人或企业负责人资格证明书及其身份证（正反面）（</w:t>
            </w:r>
            <w:r>
              <w:rPr>
                <w:rFonts w:hint="eastAsia"/>
                <w:color w:val="auto"/>
                <w:szCs w:val="21"/>
                <w:highlight w:val="none"/>
                <w:lang w:eastAsia="zh-CN"/>
              </w:rPr>
              <w:t>详</w:t>
            </w:r>
            <w:r>
              <w:rPr>
                <w:rFonts w:hint="eastAsia"/>
                <w:color w:val="auto"/>
                <w:szCs w:val="21"/>
                <w:highlight w:val="none"/>
              </w:rPr>
              <w:t>见报价文件格式）；</w:t>
            </w:r>
          </w:p>
          <w:p w14:paraId="7EE84B8E">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lang w:val="en-US" w:eastAsia="zh-CN"/>
              </w:rPr>
              <w:t>4</w:t>
            </w:r>
            <w:r>
              <w:rPr>
                <w:rFonts w:hint="eastAsia"/>
                <w:color w:val="auto"/>
                <w:szCs w:val="21"/>
                <w:highlight w:val="none"/>
              </w:rPr>
              <w:t>）参加政府采购活动前3年内在经营活动中没有重大违法记录的书面声明（承诺函）；</w:t>
            </w:r>
          </w:p>
          <w:p w14:paraId="6AABAC36">
            <w:pPr>
              <w:autoSpaceDE w:val="0"/>
              <w:autoSpaceDN w:val="0"/>
              <w:adjustRightInd w:val="0"/>
              <w:spacing w:line="440" w:lineRule="exact"/>
              <w:ind w:firstLine="420" w:firstLineChars="200"/>
              <w:outlineLvl w:val="2"/>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5</w:t>
            </w:r>
            <w:r>
              <w:rPr>
                <w:rFonts w:hint="eastAsia" w:ascii="Times New Roman" w:hAnsi="Times New Roman" w:eastAsia="宋体" w:cs="Times New Roman"/>
                <w:color w:val="auto"/>
                <w:szCs w:val="21"/>
                <w:highlight w:val="none"/>
              </w:rPr>
              <w:t>）如非法定代表人或企业负责人参加，则须同时提交法定代表人或企业负责人的授权委托书及其被授权人身份证（正反面）（详细见报价文件格式）；</w:t>
            </w:r>
          </w:p>
          <w:p w14:paraId="1D5F5D48">
            <w:pPr>
              <w:autoSpaceDE w:val="0"/>
              <w:autoSpaceDN w:val="0"/>
              <w:adjustRightInd w:val="0"/>
              <w:spacing w:line="440" w:lineRule="exact"/>
              <w:ind w:firstLine="422" w:firstLineChars="200"/>
              <w:outlineLvl w:val="2"/>
              <w:rPr>
                <w:rFonts w:hint="eastAsia"/>
                <w:b/>
                <w:bCs/>
                <w:color w:val="auto"/>
                <w:szCs w:val="21"/>
                <w:highlight w:val="none"/>
              </w:rPr>
            </w:pPr>
            <w:r>
              <w:rPr>
                <w:rFonts w:hint="eastAsia"/>
                <w:b/>
                <w:bCs/>
                <w:color w:val="auto"/>
                <w:szCs w:val="21"/>
                <w:highlight w:val="none"/>
                <w:lang w:val="en-US" w:eastAsia="zh-CN"/>
              </w:rPr>
              <w:t>6</w:t>
            </w:r>
            <w:r>
              <w:rPr>
                <w:rFonts w:hint="eastAsia"/>
                <w:b/>
                <w:bCs/>
                <w:color w:val="auto"/>
                <w:szCs w:val="21"/>
                <w:highlight w:val="none"/>
              </w:rPr>
              <w:t>）</w:t>
            </w:r>
            <w:r>
              <w:rPr>
                <w:rFonts w:hint="eastAsia" w:cs="Times New Roman"/>
                <w:b/>
                <w:bCs/>
                <w:color w:val="auto"/>
                <w:szCs w:val="21"/>
                <w:highlight w:val="none"/>
                <w:lang w:val="en-US" w:eastAsia="zh-CN"/>
              </w:rPr>
              <w:t>《食品经营许可证》或《食品生产许可证》；如已实施食品药品经营许可多证合一改革的，可提供《食品药品经营许可证》（许可范围须与食品相关）；如供应商的许可证书与营业执照合并办理的，提供扫描营业执照二维码后的有效备案信息截图；如国家另有规定，则适用其规定。（提供许可证或备案证明材料扫描件并加盖供应商公章。）</w:t>
            </w:r>
          </w:p>
          <w:p w14:paraId="2FE31E3E">
            <w:pPr>
              <w:autoSpaceDE w:val="0"/>
              <w:autoSpaceDN w:val="0"/>
              <w:adjustRightInd w:val="0"/>
              <w:spacing w:line="440" w:lineRule="exact"/>
              <w:ind w:firstLine="422" w:firstLineChars="200"/>
              <w:outlineLvl w:val="2"/>
              <w:rPr>
                <w:color w:val="auto"/>
                <w:szCs w:val="21"/>
                <w:highlight w:val="none"/>
              </w:rPr>
            </w:pPr>
            <w:r>
              <w:rPr>
                <w:rFonts w:hint="eastAsia"/>
                <w:b/>
                <w:bCs/>
                <w:color w:val="auto"/>
                <w:szCs w:val="21"/>
                <w:highlight w:val="none"/>
                <w:lang w:val="en-US" w:eastAsia="zh-CN"/>
              </w:rPr>
              <w:t>7）</w:t>
            </w:r>
            <w:r>
              <w:rPr>
                <w:rFonts w:hint="eastAsia"/>
                <w:b/>
                <w:bCs/>
                <w:color w:val="auto"/>
                <w:szCs w:val="21"/>
                <w:highlight w:val="none"/>
              </w:rPr>
              <w:t>采购需求响应相关材料，</w:t>
            </w:r>
            <w:r>
              <w:rPr>
                <w:rFonts w:hint="eastAsia" w:ascii="宋体" w:hAnsi="宋体" w:cs="宋体"/>
                <w:b/>
                <w:bCs/>
                <w:color w:val="auto"/>
                <w:szCs w:val="21"/>
                <w:highlight w:val="none"/>
              </w:rPr>
              <w:t>供应商采购需求响应表中有缺漏或条款负偏离，则资质审查不通过</w:t>
            </w:r>
            <w:r>
              <w:rPr>
                <w:rFonts w:hint="eastAsia"/>
                <w:b/>
                <w:bCs/>
                <w:color w:val="auto"/>
                <w:szCs w:val="21"/>
                <w:highlight w:val="none"/>
              </w:rPr>
              <w:t>。</w:t>
            </w:r>
          </w:p>
        </w:tc>
      </w:tr>
      <w:tr w14:paraId="032DFD04">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084"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6367B59">
            <w:pPr>
              <w:spacing w:line="440" w:lineRule="exact"/>
              <w:jc w:val="center"/>
              <w:rPr>
                <w:b/>
                <w:color w:val="auto"/>
                <w:szCs w:val="21"/>
                <w:highlight w:val="none"/>
              </w:rPr>
            </w:pPr>
            <w:r>
              <w:rPr>
                <w:rFonts w:hint="eastAsia"/>
                <w:b/>
                <w:color w:val="auto"/>
                <w:szCs w:val="21"/>
                <w:highlight w:val="none"/>
              </w:rPr>
              <w:t>报价要求</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8C370A1">
            <w:pPr>
              <w:autoSpaceDE w:val="0"/>
              <w:autoSpaceDN w:val="0"/>
              <w:adjustRightInd w:val="0"/>
              <w:spacing w:line="440" w:lineRule="exact"/>
              <w:ind w:firstLine="630" w:firstLineChars="300"/>
              <w:outlineLvl w:val="2"/>
              <w:rPr>
                <w:b/>
                <w:bCs/>
                <w:color w:val="auto"/>
                <w:szCs w:val="21"/>
                <w:highlight w:val="none"/>
              </w:rPr>
            </w:pPr>
            <w:r>
              <w:rPr>
                <w:rFonts w:hint="eastAsia"/>
                <w:color w:val="auto"/>
                <w:szCs w:val="21"/>
                <w:highlight w:val="none"/>
              </w:rPr>
              <w:t>通过报名供应商应根据本公告要求，在规定的竞价时间内对采购项目进行报价，同时按本公告要求完整、真实、准确地填写并上传相应报价附件</w:t>
            </w:r>
            <w:r>
              <w:rPr>
                <w:rFonts w:hint="eastAsia"/>
                <w:color w:val="auto"/>
                <w:szCs w:val="21"/>
                <w:highlight w:val="none"/>
                <w:lang w:eastAsia="zh-CN"/>
              </w:rPr>
              <w:t>，</w:t>
            </w:r>
            <w:r>
              <w:rPr>
                <w:rFonts w:hint="eastAsia"/>
                <w:color w:val="auto"/>
                <w:szCs w:val="21"/>
                <w:highlight w:val="none"/>
              </w:rPr>
              <w:t>符合要求的供应商在</w:t>
            </w:r>
            <w:r>
              <w:rPr>
                <w:rFonts w:hint="eastAsia"/>
                <w:bCs/>
                <w:color w:val="auto"/>
                <w:szCs w:val="21"/>
                <w:highlight w:val="none"/>
                <w:lang w:eastAsia="zh-CN"/>
              </w:rPr>
              <w:t>2024年</w:t>
            </w:r>
            <w:r>
              <w:rPr>
                <w:rFonts w:hint="eastAsia"/>
                <w:bCs/>
                <w:color w:val="auto"/>
                <w:szCs w:val="21"/>
                <w:highlight w:val="none"/>
                <w:lang w:val="en-US" w:eastAsia="zh-CN"/>
              </w:rPr>
              <w:t>12月11日</w:t>
            </w:r>
            <w:r>
              <w:rPr>
                <w:rFonts w:hint="eastAsia"/>
                <w:bCs/>
                <w:color w:val="auto"/>
                <w:szCs w:val="21"/>
                <w:highlight w:val="none"/>
                <w:lang w:eastAsia="zh-CN"/>
              </w:rPr>
              <w:t>09:00:00起至2024年</w:t>
            </w:r>
            <w:r>
              <w:rPr>
                <w:rFonts w:hint="eastAsia"/>
                <w:bCs/>
                <w:color w:val="auto"/>
                <w:szCs w:val="21"/>
                <w:highlight w:val="none"/>
                <w:lang w:val="en-US" w:eastAsia="zh-CN"/>
              </w:rPr>
              <w:t>12月11日</w:t>
            </w:r>
            <w:r>
              <w:rPr>
                <w:rFonts w:hint="eastAsia"/>
                <w:bCs/>
                <w:color w:val="auto"/>
                <w:szCs w:val="21"/>
                <w:highlight w:val="none"/>
                <w:lang w:eastAsia="zh-CN"/>
              </w:rPr>
              <w:t>12:00:0</w:t>
            </w:r>
            <w:r>
              <w:rPr>
                <w:rFonts w:hint="eastAsia"/>
                <w:bCs/>
                <w:color w:val="auto"/>
                <w:szCs w:val="21"/>
                <w:highlight w:val="none"/>
                <w:lang w:val="en-US" w:eastAsia="zh-CN"/>
              </w:rPr>
              <w:t>0之间</w:t>
            </w:r>
            <w:r>
              <w:rPr>
                <w:rFonts w:hint="eastAsia"/>
                <w:color w:val="auto"/>
                <w:szCs w:val="21"/>
                <w:highlight w:val="none"/>
              </w:rPr>
              <w:t>将以下报价文件材料加盖供应商单位公章后扫描上传至本项目智采平台系统。超时智采平台系统将自动关闭上传窗口。</w:t>
            </w:r>
            <w:r>
              <w:rPr>
                <w:rFonts w:hint="eastAsia"/>
                <w:b/>
                <w:color w:val="auto"/>
                <w:szCs w:val="21"/>
                <w:highlight w:val="none"/>
              </w:rPr>
              <w:t>（报价时需要提供以下盖章资料，并对上传的竞价文件资料承担责任）</w:t>
            </w:r>
          </w:p>
          <w:p w14:paraId="16FB25E9">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1.</w:t>
            </w:r>
            <w:r>
              <w:rPr>
                <w:rFonts w:hint="eastAsia"/>
                <w:b/>
                <w:bCs/>
                <w:color w:val="auto"/>
                <w:szCs w:val="21"/>
                <w:highlight w:val="none"/>
              </w:rPr>
              <w:t>报价表</w:t>
            </w:r>
            <w:r>
              <w:rPr>
                <w:rFonts w:hint="eastAsia"/>
                <w:color w:val="auto"/>
                <w:szCs w:val="21"/>
                <w:highlight w:val="none"/>
              </w:rPr>
              <w:t>。</w:t>
            </w:r>
          </w:p>
          <w:p w14:paraId="7FC9BFC1">
            <w:pPr>
              <w:autoSpaceDE w:val="0"/>
              <w:autoSpaceDN w:val="0"/>
              <w:adjustRightInd w:val="0"/>
              <w:spacing w:line="440" w:lineRule="exact"/>
              <w:ind w:firstLine="420" w:firstLineChars="200"/>
              <w:outlineLvl w:val="2"/>
              <w:rPr>
                <w:b/>
                <w:bCs/>
                <w:color w:val="auto"/>
                <w:szCs w:val="21"/>
                <w:highlight w:val="none"/>
              </w:rPr>
            </w:pPr>
            <w:r>
              <w:rPr>
                <w:rFonts w:hint="eastAsia"/>
                <w:color w:val="auto"/>
                <w:szCs w:val="21"/>
                <w:highlight w:val="none"/>
              </w:rPr>
              <w:t>2.</w:t>
            </w:r>
            <w:r>
              <w:rPr>
                <w:rFonts w:hint="eastAsia"/>
                <w:b/>
                <w:bCs/>
                <w:color w:val="auto"/>
                <w:szCs w:val="21"/>
                <w:highlight w:val="none"/>
              </w:rPr>
              <w:t>响应文件盖章版扫描件</w:t>
            </w:r>
            <w:r>
              <w:rPr>
                <w:rFonts w:hint="eastAsia"/>
                <w:color w:val="auto"/>
                <w:szCs w:val="21"/>
                <w:highlight w:val="none"/>
              </w:rPr>
              <w:t>。</w:t>
            </w:r>
          </w:p>
        </w:tc>
      </w:tr>
      <w:tr w14:paraId="3D54816A">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658"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D1A71F1">
            <w:pPr>
              <w:spacing w:line="440" w:lineRule="exact"/>
              <w:rPr>
                <w:b/>
                <w:color w:val="auto"/>
                <w:szCs w:val="21"/>
                <w:highlight w:val="none"/>
              </w:rPr>
            </w:pPr>
            <w:r>
              <w:rPr>
                <w:rFonts w:hint="eastAsia"/>
                <w:b/>
                <w:color w:val="auto"/>
                <w:szCs w:val="21"/>
                <w:highlight w:val="none"/>
              </w:rPr>
              <w:t>联系方式</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129B558">
            <w:pPr>
              <w:autoSpaceDE w:val="0"/>
              <w:autoSpaceDN w:val="0"/>
              <w:adjustRightInd w:val="0"/>
              <w:spacing w:line="440" w:lineRule="exact"/>
              <w:outlineLvl w:val="2"/>
              <w:rPr>
                <w:color w:val="auto"/>
                <w:szCs w:val="21"/>
                <w:highlight w:val="none"/>
              </w:rPr>
            </w:pPr>
            <w:r>
              <w:rPr>
                <w:rFonts w:hint="eastAsia"/>
                <w:color w:val="auto"/>
                <w:szCs w:val="21"/>
                <w:highlight w:val="none"/>
              </w:rPr>
              <w:t xml:space="preserve">1.采购单位： </w:t>
            </w:r>
          </w:p>
          <w:p w14:paraId="04E32A0B">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名称：</w:t>
            </w:r>
            <w:r>
              <w:rPr>
                <w:rFonts w:hint="eastAsia"/>
                <w:color w:val="auto"/>
                <w:szCs w:val="21"/>
                <w:highlight w:val="none"/>
                <w:lang w:eastAsia="zh-CN"/>
              </w:rPr>
              <w:t>广东省女子监狱</w:t>
            </w:r>
          </w:p>
          <w:p w14:paraId="184155BB">
            <w:pPr>
              <w:autoSpaceDE w:val="0"/>
              <w:autoSpaceDN w:val="0"/>
              <w:adjustRightInd w:val="0"/>
              <w:spacing w:line="440" w:lineRule="exact"/>
              <w:outlineLvl w:val="2"/>
              <w:rPr>
                <w:color w:val="auto"/>
                <w:szCs w:val="21"/>
                <w:highlight w:val="none"/>
              </w:rPr>
            </w:pPr>
            <w:r>
              <w:rPr>
                <w:rFonts w:hint="eastAsia"/>
                <w:color w:val="auto"/>
                <w:szCs w:val="21"/>
                <w:highlight w:val="none"/>
              </w:rPr>
              <w:t>地址：广州市</w:t>
            </w:r>
            <w:r>
              <w:rPr>
                <w:rFonts w:hint="eastAsia"/>
                <w:color w:val="auto"/>
                <w:szCs w:val="21"/>
                <w:highlight w:val="none"/>
                <w:lang w:val="en-US" w:eastAsia="zh-CN"/>
              </w:rPr>
              <w:t>白云区</w:t>
            </w:r>
            <w:r>
              <w:rPr>
                <w:rFonts w:hint="eastAsia"/>
                <w:color w:val="auto"/>
                <w:szCs w:val="21"/>
                <w:highlight w:val="none"/>
              </w:rPr>
              <w:t>广从四路52号</w:t>
            </w:r>
          </w:p>
          <w:p w14:paraId="64E705F3">
            <w:pPr>
              <w:numPr>
                <w:ilvl w:val="0"/>
                <w:numId w:val="1"/>
              </w:numPr>
              <w:autoSpaceDE w:val="0"/>
              <w:autoSpaceDN w:val="0"/>
              <w:adjustRightInd w:val="0"/>
              <w:spacing w:line="440" w:lineRule="exact"/>
              <w:outlineLvl w:val="2"/>
              <w:rPr>
                <w:color w:val="auto"/>
                <w:szCs w:val="21"/>
                <w:highlight w:val="none"/>
              </w:rPr>
            </w:pPr>
            <w:r>
              <w:rPr>
                <w:rFonts w:hint="eastAsia"/>
                <w:color w:val="auto"/>
                <w:szCs w:val="21"/>
                <w:highlight w:val="none"/>
              </w:rPr>
              <w:t>代理机构：</w:t>
            </w:r>
          </w:p>
          <w:p w14:paraId="26C39E33">
            <w:pPr>
              <w:autoSpaceDE w:val="0"/>
              <w:autoSpaceDN w:val="0"/>
              <w:adjustRightInd w:val="0"/>
              <w:spacing w:line="440" w:lineRule="exact"/>
              <w:outlineLvl w:val="2"/>
              <w:rPr>
                <w:color w:val="auto"/>
                <w:szCs w:val="21"/>
                <w:highlight w:val="none"/>
              </w:rPr>
            </w:pPr>
            <w:r>
              <w:rPr>
                <w:rFonts w:hint="eastAsia"/>
                <w:color w:val="auto"/>
                <w:szCs w:val="21"/>
                <w:highlight w:val="none"/>
              </w:rPr>
              <w:t>名称：广州市国科招标代理有限公司</w:t>
            </w:r>
          </w:p>
          <w:p w14:paraId="37D84E21">
            <w:pPr>
              <w:pStyle w:val="6"/>
              <w:spacing w:line="440" w:lineRule="exact"/>
              <w:ind w:firstLine="0"/>
              <w:outlineLvl w:val="2"/>
              <w:rPr>
                <w:rFonts w:ascii="宋体" w:hAnsi="宋体" w:cs="宋体"/>
                <w:color w:val="auto"/>
                <w:kern w:val="0"/>
                <w:szCs w:val="21"/>
                <w:highlight w:val="none"/>
              </w:rPr>
            </w:pPr>
            <w:r>
              <w:rPr>
                <w:rFonts w:hint="eastAsia" w:ascii="宋体" w:hAnsi="宋体" w:cs="宋体"/>
                <w:color w:val="auto"/>
                <w:kern w:val="0"/>
                <w:szCs w:val="21"/>
                <w:highlight w:val="none"/>
              </w:rPr>
              <w:t>地址：广州市先烈中路</w:t>
            </w:r>
            <w:r>
              <w:rPr>
                <w:rFonts w:ascii="宋体" w:hAnsi="宋体" w:cs="宋体"/>
                <w:color w:val="auto"/>
                <w:kern w:val="0"/>
                <w:szCs w:val="21"/>
                <w:highlight w:val="none"/>
              </w:rPr>
              <w:t>100号科学院大院9号楼东座2楼（中国广州分析测试中心对面）</w:t>
            </w:r>
          </w:p>
          <w:p w14:paraId="56FEBCCC">
            <w:pPr>
              <w:pStyle w:val="3"/>
              <w:spacing w:line="440" w:lineRule="exact"/>
              <w:ind w:firstLine="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项目联系人：郭先生</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陈小姐</w:t>
            </w:r>
          </w:p>
          <w:p w14:paraId="79CFEB20">
            <w:pPr>
              <w:pStyle w:val="3"/>
              <w:spacing w:line="440" w:lineRule="exact"/>
              <w:ind w:firstLine="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联系电话：020-87687427</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020-</w:t>
            </w:r>
            <w:r>
              <w:rPr>
                <w:rFonts w:hint="eastAsia" w:ascii="宋体" w:hAnsi="宋体" w:cs="宋体"/>
                <w:color w:val="auto"/>
                <w:kern w:val="0"/>
                <w:szCs w:val="21"/>
                <w:highlight w:val="none"/>
                <w:lang w:val="en-US" w:eastAsia="zh-CN"/>
              </w:rPr>
              <w:t>87688049</w:t>
            </w:r>
          </w:p>
        </w:tc>
      </w:tr>
    </w:tbl>
    <w:p w14:paraId="6AE99D0E">
      <w:pPr>
        <w:shd w:val="clear" w:color="auto" w:fill="FFFFFF"/>
        <w:spacing w:line="420" w:lineRule="atLeast"/>
        <w:jc w:val="right"/>
        <w:rPr>
          <w:color w:val="auto"/>
          <w:szCs w:val="21"/>
          <w:highlight w:val="none"/>
        </w:rPr>
      </w:pPr>
      <w:r>
        <w:rPr>
          <w:rFonts w:hint="eastAsia"/>
          <w:color w:val="auto"/>
          <w:szCs w:val="21"/>
          <w:highlight w:val="none"/>
        </w:rPr>
        <w:t xml:space="preserve"> 广州市国科招标代理有限公司</w:t>
      </w:r>
    </w:p>
    <w:p w14:paraId="59031E80">
      <w:pPr>
        <w:shd w:val="clear" w:color="auto" w:fill="FFFFFF"/>
        <w:wordWrap w:val="0"/>
        <w:spacing w:line="420" w:lineRule="atLeast"/>
        <w:jc w:val="right"/>
        <w:rPr>
          <w:rFonts w:hint="eastAsia" w:eastAsia="宋体"/>
          <w:color w:val="auto"/>
          <w:szCs w:val="21"/>
          <w:highlight w:val="none"/>
          <w:lang w:eastAsia="zh-CN"/>
        </w:rPr>
      </w:pPr>
      <w:r>
        <w:rPr>
          <w:rFonts w:hint="eastAsia"/>
          <w:color w:val="auto"/>
          <w:szCs w:val="21"/>
          <w:highlight w:val="none"/>
          <w:lang w:eastAsia="zh-CN"/>
        </w:rPr>
        <w:t>2024年</w:t>
      </w:r>
      <w:r>
        <w:rPr>
          <w:rFonts w:hint="eastAsia"/>
          <w:color w:val="auto"/>
          <w:szCs w:val="21"/>
          <w:highlight w:val="none"/>
          <w:lang w:val="en-US" w:eastAsia="zh-CN"/>
        </w:rPr>
        <w:t>12月5</w:t>
      </w:r>
      <w:r>
        <w:rPr>
          <w:rFonts w:hint="eastAsia"/>
          <w:color w:val="auto"/>
          <w:szCs w:val="21"/>
          <w:highlight w:val="none"/>
          <w:lang w:eastAsia="zh-CN"/>
        </w:rPr>
        <w:t>日</w:t>
      </w:r>
    </w:p>
    <w:p w14:paraId="6F83CAA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EF352E"/>
    <w:multiLevelType w:val="singleLevel"/>
    <w:tmpl w:val="12EF352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711603"/>
    <w:rsid w:val="5C711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Calibri" w:hAnsi="Calibri"/>
      <w:sz w:val="24"/>
      <w:szCs w:val="22"/>
      <w:lang w:val="zh-CN"/>
    </w:rPr>
  </w:style>
  <w:style w:type="paragraph" w:styleId="3">
    <w:name w:val="Normal Indent"/>
    <w:basedOn w:val="1"/>
    <w:qFormat/>
    <w:uiPriority w:val="99"/>
    <w:pPr>
      <w:ind w:firstLine="420"/>
    </w:pPr>
    <w:rPr>
      <w:rFonts w:ascii="Calibri" w:hAnsi="Calibri"/>
    </w:rPr>
  </w:style>
  <w:style w:type="paragraph" w:customStyle="1" w:styleId="6">
    <w:name w:val="正文缩进1"/>
    <w:basedOn w:val="1"/>
    <w:qFormat/>
    <w:uiPriority w:val="0"/>
    <w:pPr>
      <w:ind w:firstLine="42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2024-12-05T07:52:00Z</dcterms:created>
  <dc:creator>国科招标</dc:creator>
  <cp:lastModifiedBy>国科招标</cp:lastModifiedBy>
  <dcterms:modified xsi:type="dcterms:W3CDTF">2024-12-05T07:52:55Z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52A46C069BA94461BE136F7DD02EF6A5_11</vt:lpwstr>
  </property>
</Properties>
</file>